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1B" w:rsidRPr="001F0275" w:rsidRDefault="00D4181B" w:rsidP="00D4181B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287CD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 w:rsidR="00287CD9"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51236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</w:t>
            </w:r>
            <w:r w:rsidR="00D51236"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MDDP Spółka z ograniczoną odpowiedzialnością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AKADEMIA BIZNESU Sp. K.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4181B" w:rsidRPr="00525CCF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Pr="00E368A1" w:rsidRDefault="00D4181B" w:rsidP="00D4181B">
      <w:pPr>
        <w:spacing w:after="0" w:line="240" w:lineRule="auto"/>
        <w:ind w:firstLine="708"/>
        <w:jc w:val="both"/>
        <w:rPr>
          <w:rFonts w:cs="Arial"/>
        </w:rPr>
      </w:pPr>
      <w:r w:rsidRPr="00E368A1">
        <w:rPr>
          <w:rFonts w:cs="Arial"/>
        </w:rPr>
        <w:t xml:space="preserve">W odpowiedzi na Państwa pismo z prośbą o oszacowanie wartości </w:t>
      </w:r>
      <w:r w:rsidR="00E368A1" w:rsidRPr="00E368A1">
        <w:rPr>
          <w:rFonts w:cs="Arial"/>
        </w:rPr>
        <w:t xml:space="preserve">kompleksowych usług doradczych </w:t>
      </w:r>
      <w:r w:rsidR="00E368A1" w:rsidRPr="00E368A1">
        <w:rPr>
          <w:rFonts w:cs="Arial"/>
          <w:bCs/>
        </w:rPr>
        <w:t xml:space="preserve">mających na celu wyposażenie Uczestniczek w wiedzę i umiejętności niezbędne do podjęcia </w:t>
      </w:r>
      <w:r w:rsidR="00E368A1">
        <w:rPr>
          <w:rFonts w:cs="Arial"/>
          <w:bCs/>
        </w:rPr>
        <w:br/>
      </w:r>
      <w:r w:rsidR="00E368A1" w:rsidRPr="00E368A1">
        <w:rPr>
          <w:rFonts w:cs="Arial"/>
          <w:bCs/>
        </w:rPr>
        <w:t>i prowadzenia działalności gospodarczej</w:t>
      </w:r>
      <w:r w:rsidR="00DB5A57">
        <w:rPr>
          <w:rFonts w:cs="Arial"/>
          <w:bCs/>
        </w:rPr>
        <w:t xml:space="preserve"> </w:t>
      </w:r>
      <w:bookmarkStart w:id="0" w:name="_GoBack"/>
      <w:bookmarkEnd w:id="0"/>
      <w:r w:rsidR="005C17C9" w:rsidRPr="00E368A1">
        <w:rPr>
          <w:rFonts w:cs="Arial"/>
        </w:rPr>
        <w:t xml:space="preserve">w ramach projektu </w:t>
      </w:r>
      <w:r w:rsidR="00E368A1" w:rsidRPr="00E368A1">
        <w:rPr>
          <w:rFonts w:cs="Arial"/>
        </w:rPr>
        <w:t xml:space="preserve">pt. </w:t>
      </w:r>
      <w:r w:rsidR="00CA46DA" w:rsidRPr="00CA46DA">
        <w:rPr>
          <w:rFonts w:cs="Arial"/>
          <w:b/>
          <w:u w:val="single"/>
        </w:rPr>
        <w:t>„Drogowskaz na biznes 6”</w:t>
      </w:r>
      <w:r w:rsidR="00CA46DA" w:rsidRPr="00CA46DA">
        <w:rPr>
          <w:rFonts w:cs="Arial"/>
          <w:u w:val="single"/>
        </w:rPr>
        <w:t xml:space="preserve"> </w:t>
      </w:r>
      <w:r w:rsidR="00E368A1" w:rsidRPr="00E368A1">
        <w:rPr>
          <w:rFonts w:cs="Arial"/>
        </w:rPr>
        <w:t>realizowanego</w:t>
      </w:r>
      <w:r w:rsidR="00E368A1">
        <w:rPr>
          <w:rFonts w:cs="Arial"/>
          <w:u w:val="single"/>
        </w:rPr>
        <w:br/>
      </w:r>
      <w:r w:rsidR="00420169" w:rsidRPr="00E368A1">
        <w:rPr>
          <w:rFonts w:cs="Arial"/>
        </w:rPr>
        <w:t xml:space="preserve">w ramach </w:t>
      </w:r>
      <w:r w:rsidR="00CA46DA" w:rsidRPr="00CA46DA">
        <w:rPr>
          <w:rFonts w:cs="Arial"/>
        </w:rPr>
        <w:t xml:space="preserve">Regionalnego Programu Operacyjnego Województwa Warmińsko - Mazurskiego 2014-2020, Oś 10. Regionalny rynek pracy, Działanie 10.3. Rozwój samozatrudnienia </w:t>
      </w:r>
      <w:r w:rsidR="00CA46DA">
        <w:rPr>
          <w:rFonts w:cs="Arial"/>
        </w:rPr>
        <w:t>i</w:t>
      </w:r>
      <w:r w:rsidRPr="00E368A1">
        <w:rPr>
          <w:rFonts w:cs="Arial"/>
        </w:rPr>
        <w:t xml:space="preserve">nformuję, że szacowana wartość zamówienia wynosi: </w:t>
      </w:r>
    </w:p>
    <w:p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2.2. Planowana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E368A1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godzinę </w:t>
            </w:r>
            <w:r w:rsidR="00E368A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doradztwa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 w:rsidR="00DB5A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usługę </w:t>
            </w:r>
            <w:r w:rsidR="00E368A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doradczą</w:t>
            </w:r>
          </w:p>
          <w:p w:rsidR="00420169" w:rsidRPr="00420169" w:rsidRDefault="00420169" w:rsidP="00057632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(kol. </w:t>
            </w:r>
            <w:r w:rsidR="0005763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2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x kol. </w:t>
            </w:r>
            <w:r w:rsidR="00057632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420169">
        <w:trPr>
          <w:trHeight w:val="1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E368A1" w:rsidP="00E368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Doradztwo (pierwszy etap) -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368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dla </w:t>
            </w:r>
            <w:r w:rsidR="000B09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Uczestników/</w:t>
            </w:r>
            <w:r w:rsidRPr="00E368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Uczestniczek Projektu planujących rozpoczęcie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CA46DA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  <w:tr w:rsidR="00E368A1" w:rsidRPr="00676FD4" w:rsidTr="00420169">
        <w:trPr>
          <w:trHeight w:val="1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1" w:rsidRPr="00D4181B" w:rsidRDefault="00E368A1" w:rsidP="00E368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Doradztwo (drugi etap) -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368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dla </w:t>
            </w:r>
            <w:r w:rsidR="000B09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Uczestników/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Uczestniczek Projektu, które rozpoczęły 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1" w:rsidRDefault="00CA46DA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1" w:rsidRDefault="00E368A1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1" w:rsidRDefault="00E368A1" w:rsidP="00C52B7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E368A1" w:rsidRPr="00D4181B" w:rsidRDefault="00E368A1" w:rsidP="00C52B7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E368A1" w:rsidRPr="00D4181B" w:rsidRDefault="00E368A1" w:rsidP="00C52B7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</w:tbl>
    <w:p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p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p w:rsidR="00C52B71" w:rsidRDefault="00C52B71" w:rsidP="00C52B71">
      <w:pPr>
        <w:spacing w:after="240"/>
        <w:ind w:firstLine="142"/>
        <w:jc w:val="both"/>
        <w:rPr>
          <w:rFonts w:cs="Arial"/>
          <w:lang w:eastAsia="pl-PL"/>
        </w:rPr>
      </w:pPr>
      <w:r>
        <w:rPr>
          <w:rFonts w:cs="Arial"/>
        </w:rPr>
        <w:t>Jednocześnie oświadczam, że:</w:t>
      </w:r>
    </w:p>
    <w:p w:rsidR="00C52B71" w:rsidRDefault="00C52B71" w:rsidP="00C52B71">
      <w:pPr>
        <w:pStyle w:val="Akapitzlist"/>
        <w:numPr>
          <w:ilvl w:val="0"/>
          <w:numId w:val="32"/>
        </w:numPr>
        <w:suppressAutoHyphens w:val="0"/>
        <w:ind w:left="426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spełniam wszystkie warunki/ wymagania określone w zaproszeniu do złożenia oferty,</w:t>
      </w:r>
    </w:p>
    <w:p w:rsidR="00C52B71" w:rsidRDefault="00C52B71" w:rsidP="00C52B71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przetwarzanie przez Zamawiającego danych osobowych do celów związanych </w:t>
      </w:r>
      <w:r w:rsidR="00CA46D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przeprowadzeniem </w:t>
      </w:r>
      <w:r w:rsidR="000B09BB">
        <w:rPr>
          <w:rFonts w:asciiTheme="minorHAnsi" w:hAnsiTheme="minorHAnsi" w:cstheme="minorHAnsi"/>
        </w:rPr>
        <w:t>postępowania na wybór wykonawcy kompleksowych indywidualnych usług doradczych w ramach projektu „Drogowskaz na biznes 6”</w:t>
      </w:r>
      <w:r>
        <w:rPr>
          <w:rFonts w:asciiTheme="minorHAnsi" w:hAnsiTheme="minorHAnsi" w:cstheme="minorHAnsi"/>
        </w:rPr>
        <w:t>. Moja zgoda obejmuje również przetwarzanie danych w przyszłości pod warunkiem, że nie zostanie zmieniony cel przetwarzania.</w:t>
      </w:r>
    </w:p>
    <w:p w:rsidR="00280C99" w:rsidRDefault="00280C99" w:rsidP="00852A3C">
      <w:pPr>
        <w:spacing w:after="0" w:line="240" w:lineRule="auto"/>
        <w:jc w:val="right"/>
        <w:rPr>
          <w:rFonts w:cs="Calibri Light"/>
        </w:rPr>
      </w:pPr>
    </w:p>
    <w:p w:rsidR="00C24067" w:rsidRDefault="00C24067" w:rsidP="00852A3C">
      <w:pPr>
        <w:spacing w:after="0" w:line="240" w:lineRule="auto"/>
        <w:jc w:val="right"/>
        <w:rPr>
          <w:rFonts w:cs="Calibri Light"/>
        </w:rPr>
      </w:pP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5C17C9" w:rsidRPr="001F0275" w:rsidRDefault="0042016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</w:rPr>
      </w:pPr>
      <w:r>
        <w:rPr>
          <w:rFonts w:cs="Arial"/>
        </w:rPr>
        <w:t xml:space="preserve">Podpis; </w:t>
      </w:r>
      <w:r w:rsidR="005C17C9">
        <w:rPr>
          <w:rFonts w:cs="Arial"/>
        </w:rPr>
        <w:t>Pieczęć firmowa</w:t>
      </w:r>
    </w:p>
    <w:sectPr w:rsidR="005C17C9" w:rsidRPr="001F0275" w:rsidSect="00D4181B">
      <w:headerReference w:type="default" r:id="rId7"/>
      <w:pgSz w:w="11906" w:h="16838"/>
      <w:pgMar w:top="1953" w:right="1134" w:bottom="567" w:left="1134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6D" w:rsidRDefault="0009426D" w:rsidP="00343286">
      <w:pPr>
        <w:spacing w:after="0" w:line="240" w:lineRule="auto"/>
      </w:pPr>
      <w:r>
        <w:separator/>
      </w:r>
    </w:p>
  </w:endnote>
  <w:endnote w:type="continuationSeparator" w:id="0">
    <w:p w:rsidR="0009426D" w:rsidRDefault="0009426D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6D" w:rsidRDefault="0009426D" w:rsidP="00343286">
      <w:pPr>
        <w:spacing w:after="0" w:line="240" w:lineRule="auto"/>
      </w:pPr>
      <w:r>
        <w:separator/>
      </w:r>
    </w:p>
  </w:footnote>
  <w:footnote w:type="continuationSeparator" w:id="0">
    <w:p w:rsidR="0009426D" w:rsidRDefault="0009426D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99" w:rsidRDefault="00DC637F" w:rsidP="00280C99">
    <w:pPr>
      <w:pStyle w:val="Nagwek"/>
      <w:jc w:val="center"/>
    </w:pPr>
    <w:r w:rsidRPr="00DC637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-92710</wp:posOffset>
          </wp:positionV>
          <wp:extent cx="6416675" cy="696595"/>
          <wp:effectExtent l="19050" t="0" r="317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CB2"/>
    <w:rsid w:val="00007B72"/>
    <w:rsid w:val="00012462"/>
    <w:rsid w:val="00023EA9"/>
    <w:rsid w:val="00057632"/>
    <w:rsid w:val="00075DC0"/>
    <w:rsid w:val="00082CF1"/>
    <w:rsid w:val="0009426D"/>
    <w:rsid w:val="000B09BB"/>
    <w:rsid w:val="000B5354"/>
    <w:rsid w:val="000C5B18"/>
    <w:rsid w:val="000C7E3B"/>
    <w:rsid w:val="0013434A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E3D5F"/>
    <w:rsid w:val="003122ED"/>
    <w:rsid w:val="00332710"/>
    <w:rsid w:val="00343286"/>
    <w:rsid w:val="003576C9"/>
    <w:rsid w:val="003C2964"/>
    <w:rsid w:val="003E24ED"/>
    <w:rsid w:val="004035D5"/>
    <w:rsid w:val="00404768"/>
    <w:rsid w:val="00420169"/>
    <w:rsid w:val="00455DBD"/>
    <w:rsid w:val="004B4990"/>
    <w:rsid w:val="00531429"/>
    <w:rsid w:val="00577E28"/>
    <w:rsid w:val="005A227E"/>
    <w:rsid w:val="005C0754"/>
    <w:rsid w:val="005C17C9"/>
    <w:rsid w:val="005F205C"/>
    <w:rsid w:val="00687D7B"/>
    <w:rsid w:val="00697535"/>
    <w:rsid w:val="006A4D24"/>
    <w:rsid w:val="006C22EC"/>
    <w:rsid w:val="007071B1"/>
    <w:rsid w:val="00712DD4"/>
    <w:rsid w:val="00713569"/>
    <w:rsid w:val="00752A29"/>
    <w:rsid w:val="00754D74"/>
    <w:rsid w:val="00755228"/>
    <w:rsid w:val="007A7697"/>
    <w:rsid w:val="007D08B5"/>
    <w:rsid w:val="00820D43"/>
    <w:rsid w:val="00852A3C"/>
    <w:rsid w:val="008959DD"/>
    <w:rsid w:val="008E1DC6"/>
    <w:rsid w:val="008F1449"/>
    <w:rsid w:val="00920CB2"/>
    <w:rsid w:val="00987117"/>
    <w:rsid w:val="009A5D60"/>
    <w:rsid w:val="009F7595"/>
    <w:rsid w:val="00A23E00"/>
    <w:rsid w:val="00A3279D"/>
    <w:rsid w:val="00AA5D0D"/>
    <w:rsid w:val="00AB2393"/>
    <w:rsid w:val="00AB3329"/>
    <w:rsid w:val="00AC1673"/>
    <w:rsid w:val="00AD29BD"/>
    <w:rsid w:val="00AD51DC"/>
    <w:rsid w:val="00AF7C6A"/>
    <w:rsid w:val="00B1082F"/>
    <w:rsid w:val="00BF75A1"/>
    <w:rsid w:val="00C170AA"/>
    <w:rsid w:val="00C24067"/>
    <w:rsid w:val="00C52B71"/>
    <w:rsid w:val="00CA46DA"/>
    <w:rsid w:val="00D4181B"/>
    <w:rsid w:val="00D51236"/>
    <w:rsid w:val="00DB5A57"/>
    <w:rsid w:val="00DB78B0"/>
    <w:rsid w:val="00DC637F"/>
    <w:rsid w:val="00E009E8"/>
    <w:rsid w:val="00E02FB4"/>
    <w:rsid w:val="00E115BF"/>
    <w:rsid w:val="00E368A1"/>
    <w:rsid w:val="00E577EE"/>
    <w:rsid w:val="00EA4F0E"/>
    <w:rsid w:val="00EB74AE"/>
    <w:rsid w:val="00F10784"/>
    <w:rsid w:val="00F12A40"/>
    <w:rsid w:val="00F135D9"/>
    <w:rsid w:val="00F646CD"/>
    <w:rsid w:val="00FB0B5A"/>
    <w:rsid w:val="00FC67F7"/>
    <w:rsid w:val="00FC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D5B7A59"/>
  <w15:docId w15:val="{1E7FFE39-033B-4D51-AB04-B674B75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Anna Cieslak</cp:lastModifiedBy>
  <cp:revision>9</cp:revision>
  <cp:lastPrinted>2017-03-10T10:46:00Z</cp:lastPrinted>
  <dcterms:created xsi:type="dcterms:W3CDTF">2018-04-22T10:08:00Z</dcterms:created>
  <dcterms:modified xsi:type="dcterms:W3CDTF">2018-05-30T12:57:00Z</dcterms:modified>
</cp:coreProperties>
</file>